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Chapter 6 Photosynthesis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6-1 Light Reactions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6-2 Calvin Cycle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6-1 Objectives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Explain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why almost all organisms depend on photosynthesis.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Describe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the role of chlorophylls and other pigments in photosynthesis.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Summarize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the main events of the light reactions.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Explain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how ATP is made during the light reactions.</w:t>
      </w:r>
    </w:p>
    <w:p w:rsidR="00667E17" w:rsidRDefault="00667E17" w:rsidP="00667E17">
      <w:pPr>
        <w:autoSpaceDE w:val="0"/>
        <w:autoSpaceDN w:val="0"/>
        <w:adjustRightInd w:val="0"/>
        <w:spacing w:after="0" w:line="240" w:lineRule="auto"/>
        <w:ind w:left="864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Obtaining Energy</w:t>
      </w:r>
    </w:p>
    <w:p w:rsidR="00667E17" w:rsidRPr="00667E17" w:rsidRDefault="00040B53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 xml:space="preserve"> converts light energy from the sun into chemical energy in the form of organic compounds through a series of reactions known as </w:t>
      </w: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 xml:space="preserve">. 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Complex series of chemical reactions in which the product of one reaction is consumed in the next reaction.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Obtaining Energy</w:t>
      </w:r>
    </w:p>
    <w:p w:rsidR="00667E17" w:rsidRPr="00667E17" w:rsidRDefault="00040B53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 xml:space="preserve"> use energy from sunlight or from chemical bonds in inorganic substances to make organic compounds.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Producers</w:t>
      </w:r>
    </w:p>
    <w:p w:rsidR="00667E17" w:rsidRPr="00667E17" w:rsidRDefault="00667E17" w:rsidP="00667E1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86" w:hanging="360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Photosynthetic organisms</w:t>
      </w:r>
    </w:p>
    <w:p w:rsidR="00667E17" w:rsidRPr="00667E17" w:rsidRDefault="00040B53" w:rsidP="00667E1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86" w:hanging="36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 xml:space="preserve"> organisms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Animals and other organisms that must get energy from food instead of directly from sunlight or inorganic substances are called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.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Consumers</w:t>
      </w:r>
    </w:p>
    <w:p w:rsidR="00667E17" w:rsidRPr="00667E17" w:rsidRDefault="00667E17" w:rsidP="00667E1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86" w:hanging="360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Primary consumers</w:t>
      </w:r>
    </w:p>
    <w:p w:rsidR="00667E17" w:rsidRPr="00667E17" w:rsidRDefault="00667E17" w:rsidP="00667E1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86" w:hanging="360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Secondary consumers</w:t>
      </w:r>
    </w:p>
    <w:p w:rsidR="00667E17" w:rsidRPr="00667E17" w:rsidRDefault="00040B53" w:rsidP="00667E1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786" w:hanging="36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1786" w:hanging="360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Overview of Photosynthesis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The oxygen (O</w:t>
      </w:r>
      <w:r w:rsidRPr="00667E17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) and some of the organic compounds produced by photosynthesis are used by cells in a process called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.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noProof/>
          <w:kern w:val="24"/>
          <w:sz w:val="24"/>
          <w:szCs w:val="24"/>
        </w:rPr>
        <w:lastRenderedPageBreak/>
        <w:drawing>
          <wp:inline distT="0" distB="0" distL="0" distR="0">
            <wp:extent cx="858323" cy="840441"/>
            <wp:effectExtent l="0" t="0" r="0" b="0"/>
            <wp:docPr id="9" name="Picture 15" descr="p5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 descr="p5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06" cy="840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Overview of Photosynthesis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i/>
          <w:i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Photosynthesis can be divided into two stages:   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and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Calvin Cycle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In the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, light energy is converted to chemical energy, which is temporarily stored in ATP and the energy carrier molecule NADPH.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In the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Calvin Cycle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, organic compounds are formed using CO</w:t>
      </w:r>
      <w:r w:rsidRPr="00667E17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and the chemical energy stored in ATP and NADPH.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Overview of Photosynthesis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667E17" w:rsidRPr="00667E17" w:rsidRDefault="00667E17" w:rsidP="00667E1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Equation of Photosynthesis</w:t>
      </w:r>
    </w:p>
    <w:p w:rsidR="00667E17" w:rsidRDefault="00667E17" w:rsidP="00667E17">
      <w:p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noProof/>
          <w:kern w:val="24"/>
          <w:sz w:val="24"/>
          <w:szCs w:val="24"/>
        </w:rPr>
        <w:drawing>
          <wp:inline distT="0" distB="0" distL="0" distR="0">
            <wp:extent cx="3018864" cy="828897"/>
            <wp:effectExtent l="0" t="0" r="0" b="9525"/>
            <wp:docPr id="6146" name="Picture 2" descr="http://www3.syngenta.com/country/uk/SiteCollectionImages/LearningZone/KS345_new/Chemistry/ISE/pho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3.syngenta.com/country/uk/SiteCollectionImages/LearningZone/KS345_new/Chemistry/ISE/photo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64" cy="8288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Capturing Light Energy</w:t>
      </w:r>
    </w:p>
    <w:p w:rsid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light reactions begin with the absorption of light in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, organelles found in the cells of plants, some bacteria, and algae.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>
            <wp:extent cx="1456765" cy="1048871"/>
            <wp:effectExtent l="0" t="0" r="0" b="0"/>
            <wp:docPr id="7" name="Picture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/>
                    <pic:cNvPicPr preferRelativeResize="0"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56" cy="1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Capturing Light Energy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Chloroplasts are surrounded by two membranes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Inner and outer</w:t>
      </w:r>
    </w:p>
    <w:p w:rsidR="00667E17" w:rsidRPr="00667E17" w:rsidRDefault="00040B53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are found inside the inner membrane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Flattened sacs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Thylakoids are connected and layered to form stacks called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(singular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granum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>)</w:t>
      </w:r>
    </w:p>
    <w:p w:rsid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Surrounding the grana  is a solution called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noProof/>
          <w:kern w:val="24"/>
          <w:sz w:val="24"/>
          <w:szCs w:val="24"/>
        </w:rPr>
        <w:lastRenderedPageBreak/>
        <w:drawing>
          <wp:inline distT="0" distB="0" distL="0" distR="0">
            <wp:extent cx="1267127" cy="1317812"/>
            <wp:effectExtent l="0" t="0" r="9525" b="0"/>
            <wp:docPr id="7170" name="Picture 2" descr="http://www.s-cool.co.uk/a-level/assets/learn_its/alevel/biology/cells-and-organelles/organelles/chloroplast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s-cool.co.uk/a-level/assets/learn_its/alevel/biology/cells-and-organelles/organelles/chloroplast-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44" cy="13185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Capturing Light Energy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Light and Pigments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White light from the sun is composed of an array of colors called the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visible spectrum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. </w:t>
      </w:r>
    </w:p>
    <w:p w:rsidR="00667E17" w:rsidRPr="00667E17" w:rsidRDefault="00040B53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922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 xml:space="preserve">      </w:t>
      </w:r>
      <w:r w:rsidRPr="00667E17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>
            <wp:extent cx="954741" cy="655929"/>
            <wp:effectExtent l="0" t="0" r="0" b="0"/>
            <wp:docPr id="8196" name="Picture 4" descr="http://ts1.mm.bing.net/th?id=H.5053824805833448&amp;w=262&amp;h=180&amp;c=7&amp;rs=1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ts1.mm.bing.net/th?id=H.5053824805833448&amp;w=262&amp;h=180&amp;c=7&amp;rs=1&amp;pid=1.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70" cy="6562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040B53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absorb certain colors of light and reflect or transmit the other colors.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Capturing Light Energy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Chloroplast Pigments</w:t>
      </w:r>
    </w:p>
    <w:p w:rsid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Located in the membrane of the thylakoids of chloroplasts are several pigments, including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(such as 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a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and 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b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) and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.</w:t>
      </w:r>
    </w:p>
    <w:p w:rsidR="0006756B" w:rsidRDefault="0006756B" w:rsidP="0006756B">
      <w:pPr>
        <w:autoSpaceDE w:val="0"/>
        <w:autoSpaceDN w:val="0"/>
        <w:adjustRightInd w:val="0"/>
        <w:spacing w:after="0" w:line="240" w:lineRule="auto"/>
        <w:ind w:left="1368"/>
        <w:rPr>
          <w:rFonts w:ascii="Times New Roman" w:hAnsi="Times New Roman" w:cs="Times New Roman"/>
          <w:kern w:val="24"/>
          <w:sz w:val="24"/>
          <w:szCs w:val="24"/>
        </w:rPr>
      </w:pPr>
      <w:r w:rsidRPr="0006756B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>
            <wp:extent cx="1465730" cy="1035423"/>
            <wp:effectExtent l="0" t="0" r="1270" b="0"/>
            <wp:docPr id="8" name="Picture 1033" descr="P11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33" descr="P115"/>
                    <pic:cNvPicPr>
                      <a:picLocks noGrp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17" cy="10348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756B" w:rsidRPr="00667E17" w:rsidRDefault="0006756B" w:rsidP="0006756B">
      <w:pPr>
        <w:autoSpaceDE w:val="0"/>
        <w:autoSpaceDN w:val="0"/>
        <w:adjustRightInd w:val="0"/>
        <w:spacing w:after="0" w:line="240" w:lineRule="auto"/>
        <w:ind w:left="136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Chloroplast Pigments</w:t>
      </w:r>
    </w:p>
    <w:p w:rsidR="00667E17" w:rsidRPr="00667E17" w:rsidRDefault="00040B53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absorbs less blue light but more red light than Chlorophyll </w:t>
      </w:r>
      <w:r w:rsidR="00667E17"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 xml:space="preserve">b 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>absorbs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Neither 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 xml:space="preserve">a 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nor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 xml:space="preserve"> b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absorbs much green light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Allow green light to be reflected or transmitted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Why plants containing larges amount of chlorophyll appear green.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Only 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a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is directly involved in the light reaction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b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assists in capturing light and is therefore called an accessory pigment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lastRenderedPageBreak/>
        <w:t>Carotenoids are yellow, orange, and brown</w:t>
      </w:r>
    </w:p>
    <w:p w:rsidR="00667E17" w:rsidRPr="00667E17" w:rsidRDefault="00040B53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</w:p>
    <w:p w:rsid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Allow plants to capture more of the energy in light</w:t>
      </w:r>
    </w:p>
    <w:p w:rsidR="0006756B" w:rsidRPr="00667E17" w:rsidRDefault="0006756B" w:rsidP="0006756B">
      <w:pPr>
        <w:autoSpaceDE w:val="0"/>
        <w:autoSpaceDN w:val="0"/>
        <w:adjustRightInd w:val="0"/>
        <w:spacing w:after="0" w:line="240" w:lineRule="auto"/>
        <w:ind w:left="136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Converting Light Energy to Chemical Energy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pigments are grouped in clusters of a few hundred molecules in the thylakoid membrane. Each cluster and the proteins that the pigment molecules are embedded in are referred to collectively as a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.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By absorbing light, pigment molecules in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photosystem I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and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photosystem II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acquire some of the energy carried by the light.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Converting Light Energy to Chemical Energy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In each photosystem, the acquired energy is passed quickly to other pigment molecules until it reaches a specific pair of 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a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molecules.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acquired energy forces electrons to enter a higher energy level in the two 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a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molecules of photosystem II. These energized electrons are said to be “excited.” The excited electrons have enough energy to leave the 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>a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molecules.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Converting Light Energy to Chemical Energy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acceptor of these electrons from photosystem II is a molecule called the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, which donates the electrons to the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.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As the electrons move from molecule to molecule in this chain, they lose most of the acquired energy. The energy they lose is used to move protons into the thylakoid.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Light Reactions in Photosynthesis</w:t>
      </w:r>
    </w:p>
    <w:p w:rsidR="0006756B" w:rsidRDefault="0006756B" w:rsidP="00067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06756B">
        <w:rPr>
          <w:rFonts w:ascii="Times New Roman" w:hAnsi="Times New Roman" w:cs="Times New Roman"/>
          <w:b/>
          <w:noProof/>
          <w:kern w:val="24"/>
          <w:sz w:val="24"/>
          <w:szCs w:val="24"/>
        </w:rPr>
        <w:drawing>
          <wp:inline distT="0" distB="0" distL="0" distR="0">
            <wp:extent cx="2398545" cy="1499347"/>
            <wp:effectExtent l="0" t="0" r="1905" b="5715"/>
            <wp:docPr id="4" name="Picture 13" descr="p5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p55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45" cy="14993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756B" w:rsidRPr="00667E17" w:rsidRDefault="0006756B" w:rsidP="00067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Converting Light Energy to Chemical Energy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Light is absorbed by photosystem I at the same time it is absorbed by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. Electrons move from chlorophyll </w:t>
      </w:r>
      <w:r w:rsidRPr="00667E17">
        <w:rPr>
          <w:rFonts w:ascii="Times New Roman" w:hAnsi="Times New Roman" w:cs="Times New Roman"/>
          <w:i/>
          <w:iCs/>
          <w:kern w:val="24"/>
          <w:sz w:val="24"/>
          <w:szCs w:val="24"/>
        </w:rPr>
        <w:t xml:space="preserve">a 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molecules to another primary electron acceptor.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electrons lost from photosystem I are replaced by electrons that have passed through the electron transport chain from photosystem II. </w:t>
      </w:r>
    </w:p>
    <w:p w:rsidR="0006756B" w:rsidRDefault="0006756B" w:rsidP="0006756B">
      <w:pPr>
        <w:pStyle w:val="ListParagraph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Converting Light Energy to Chemical Energy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These electrons are then donated to another electron transport chain, which brings the electrons to the side of the thylakoid membrane that faces the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. 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06756B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In the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stroma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>, the electrons combine with a proton and NADP</w:t>
      </w:r>
      <w:r w:rsidRPr="00667E17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+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. This causes NADP</w:t>
      </w:r>
      <w:r w:rsidRPr="00667E17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+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to be reduced to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. 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</w:p>
    <w:p w:rsidR="0006756B" w:rsidRDefault="0006756B" w:rsidP="0006756B">
      <w:pPr>
        <w:pStyle w:val="ListParagraph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Converting Light Energy to Chemical Energy</w:t>
      </w:r>
    </w:p>
    <w:p w:rsidR="00667E17" w:rsidRPr="00667E17" w:rsidRDefault="00667E17" w:rsidP="00667E1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Replacing Electrons in Light Reactions</w:t>
      </w:r>
    </w:p>
    <w:p w:rsidR="00667E17" w:rsidRPr="00667E17" w:rsidRDefault="00667E17" w:rsidP="00667E1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Electrons from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replace electrons that leave photosystem I. Replacement electrons for photosystem II are provided by the splitting of water molecules.</w:t>
      </w:r>
    </w:p>
    <w:p w:rsidR="00667E17" w:rsidRDefault="00667E17" w:rsidP="00667E1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Oxygen produced when water molecules are split diffuses out of the chloroplast and then 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br/>
        <w:t xml:space="preserve">leaves the plant.  </w:t>
      </w:r>
    </w:p>
    <w:p w:rsidR="0006756B" w:rsidRPr="00667E17" w:rsidRDefault="0006756B" w:rsidP="0006756B">
      <w:pPr>
        <w:autoSpaceDE w:val="0"/>
        <w:autoSpaceDN w:val="0"/>
        <w:adjustRightInd w:val="0"/>
        <w:spacing w:after="0" w:line="240" w:lineRule="auto"/>
        <w:ind w:left="1368"/>
        <w:rPr>
          <w:rFonts w:ascii="Times New Roman" w:hAnsi="Times New Roman" w:cs="Times New Roman"/>
          <w:kern w:val="24"/>
          <w:sz w:val="24"/>
          <w:szCs w:val="24"/>
        </w:rPr>
      </w:pPr>
      <w:r w:rsidRPr="0006756B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>
            <wp:extent cx="1264024" cy="1042147"/>
            <wp:effectExtent l="0" t="0" r="0" b="5715"/>
            <wp:docPr id="1" name="Picture 9" descr="P11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P117"/>
                    <pic:cNvPicPr>
                      <a:picLocks noGrp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36" cy="10431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Converting Light Energy to Chemical Energy</w:t>
      </w:r>
    </w:p>
    <w:p w:rsidR="00667E17" w:rsidRPr="00667E17" w:rsidRDefault="00667E17" w:rsidP="00667E1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Making ATP in Light Reactions</w:t>
      </w:r>
    </w:p>
    <w:p w:rsidR="00667E17" w:rsidRPr="00667E17" w:rsidRDefault="00667E17" w:rsidP="00667E1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An important part of the light reactions is the synthesis of ATP. During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, the movement of protons through ATP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synthase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into the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stroma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releases energy, which is used to produce ATP.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Summary of Processes in Light Reactions</w:t>
      </w:r>
    </w:p>
    <w:p w:rsidR="0006756B" w:rsidRDefault="0006756B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06756B">
        <w:rPr>
          <w:rFonts w:ascii="Times New Roman" w:hAnsi="Times New Roman" w:cs="Times New Roman"/>
          <w:b/>
          <w:noProof/>
          <w:kern w:val="24"/>
          <w:sz w:val="24"/>
          <w:szCs w:val="24"/>
        </w:rPr>
        <w:drawing>
          <wp:inline distT="0" distB="0" distL="0" distR="0">
            <wp:extent cx="2628900" cy="1062317"/>
            <wp:effectExtent l="0" t="0" r="0" b="5080"/>
            <wp:docPr id="2" name="Picture 13" descr="p5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 descr="p59"/>
                    <pic:cNvPicPr>
                      <a:picLocks noGrp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23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040B53" w:rsidRDefault="00040B53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040B53" w:rsidRDefault="00040B53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lastRenderedPageBreak/>
        <w:t>6-2</w:t>
      </w:r>
      <w:r>
        <w:rPr>
          <w:rFonts w:ascii="Times New Roman" w:hAnsi="Times New Roman" w:cs="Times New Roman"/>
          <w:b/>
          <w:kern w:val="24"/>
          <w:sz w:val="24"/>
          <w:szCs w:val="24"/>
        </w:rPr>
        <w:t xml:space="preserve"> </w:t>
      </w: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Objectives</w:t>
      </w:r>
      <w:r w:rsidR="0006756B">
        <w:rPr>
          <w:rFonts w:ascii="Times New Roman" w:hAnsi="Times New Roman" w:cs="Times New Roman"/>
          <w:b/>
          <w:kern w:val="24"/>
          <w:sz w:val="24"/>
          <w:szCs w:val="24"/>
        </w:rPr>
        <w:t xml:space="preserve"> – The Calvin Cycle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Summarize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the main events of the Calvin cycle.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Describe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what happens to the compounds that are made in the Calvin cycle.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Distinguish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between C3, C4, and CAM plants.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Summarize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how the light reactions and the Calvin cycle work together to create the continuous cycle of photosynthesis.</w:t>
      </w:r>
    </w:p>
    <w:p w:rsid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Explain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how environmental factors influence photosynthesis.</w:t>
      </w:r>
    </w:p>
    <w:p w:rsidR="0006756B" w:rsidRPr="00667E17" w:rsidRDefault="0006756B" w:rsidP="0006756B">
      <w:pPr>
        <w:autoSpaceDE w:val="0"/>
        <w:autoSpaceDN w:val="0"/>
        <w:adjustRightInd w:val="0"/>
        <w:spacing w:after="0" w:line="240" w:lineRule="auto"/>
        <w:ind w:left="864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Carbon Fixation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ATP and NADPH produced in the light reactions drive the second stage of photosynthesis, the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In the Calvin cycle, CO</w:t>
      </w:r>
      <w:r w:rsidRPr="00667E17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is incorporated into organic compounds, a process called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.</w:t>
      </w:r>
    </w:p>
    <w:p w:rsid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A total of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molecules must enter the Calvin cycle</w:t>
      </w:r>
    </w:p>
    <w:p w:rsidR="00040B53" w:rsidRPr="00667E17" w:rsidRDefault="00040B53" w:rsidP="00040B53">
      <w:pPr>
        <w:autoSpaceDE w:val="0"/>
        <w:autoSpaceDN w:val="0"/>
        <w:adjustRightInd w:val="0"/>
        <w:spacing w:after="0" w:line="240" w:lineRule="auto"/>
        <w:ind w:left="864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Carbon Fixation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Calvin cycle, which occurs in the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stroma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of the chloroplast, is a series of enzyme-assisted chemical reactions that produces a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. 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Most of the three-carbon sugars (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) generated in the Calvin cycle are converted to a five-carbon sugar (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) to keep the Calvin cycle operating. But some of the three-carbon sugars leave the Calvin </w:t>
      </w:r>
      <w:proofErr w:type="gramStart"/>
      <w:r w:rsidRPr="00667E17">
        <w:rPr>
          <w:rFonts w:ascii="Times New Roman" w:hAnsi="Times New Roman" w:cs="Times New Roman"/>
          <w:kern w:val="24"/>
          <w:sz w:val="24"/>
          <w:szCs w:val="24"/>
        </w:rPr>
        <w:t>cycle  and</w:t>
      </w:r>
      <w:proofErr w:type="gram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are used to make organic compounds, in which energy is stored for later use.</w:t>
      </w:r>
    </w:p>
    <w:p w:rsidR="00667E17" w:rsidRPr="00040B53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040B53">
        <w:rPr>
          <w:rFonts w:ascii="Times New Roman" w:hAnsi="Times New Roman" w:cs="Times New Roman"/>
          <w:kern w:val="24"/>
          <w:sz w:val="24"/>
          <w:szCs w:val="24"/>
        </w:rPr>
        <w:t xml:space="preserve">Plant species that fix carbon exclusively through the Calvin cycle are known as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</w:p>
    <w:p w:rsid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Carbon Fixation</w:t>
      </w:r>
    </w:p>
    <w:p w:rsidR="0006756B" w:rsidRDefault="0006756B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06756B">
        <w:rPr>
          <w:rFonts w:ascii="Times New Roman" w:hAnsi="Times New Roman" w:cs="Times New Roman"/>
          <w:b/>
          <w:noProof/>
          <w:kern w:val="24"/>
          <w:sz w:val="24"/>
          <w:szCs w:val="24"/>
        </w:rPr>
        <w:drawing>
          <wp:inline distT="0" distB="0" distL="0" distR="0">
            <wp:extent cx="2824361" cy="1526241"/>
            <wp:effectExtent l="0" t="0" r="0" b="0"/>
            <wp:docPr id="3" name="Picture 11" descr="p6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p60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61" cy="15262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756B" w:rsidRPr="00667E17" w:rsidRDefault="0006756B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Steps of Carbon Fixation</w:t>
      </w:r>
    </w:p>
    <w:p w:rsidR="00667E17" w:rsidRPr="00667E17" w:rsidRDefault="00667E17" w:rsidP="000675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Carbon dioxide diffuses into the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stroma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from the surrounding cytosol.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Ribulose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bisphosphate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(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RuBP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>) combines with each carbon dioxide molecule.  Making a six carbon molecule that immediately splits into two 3 carbon molecules of 3-phosphoglycerate (3-PGA)</w:t>
      </w:r>
    </w:p>
    <w:p w:rsidR="00667E17" w:rsidRPr="00667E17" w:rsidRDefault="00667E17" w:rsidP="000675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Each molecule of 3-PGA is converted into another 3 carbon molecule, glyceraldehyde 3-phosphate (G3P).</w:t>
      </w:r>
    </w:p>
    <w:p w:rsidR="00667E17" w:rsidRPr="00667E17" w:rsidRDefault="00667E17" w:rsidP="000675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One G3P molecule leaves the Calvin cycle and is used to make organic compounds (carbohydrates) in which energy is stored for later use.</w:t>
      </w:r>
    </w:p>
    <w:p w:rsidR="00667E17" w:rsidRDefault="00667E17" w:rsidP="000675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lastRenderedPageBreak/>
        <w:t xml:space="preserve">The other G3P </w:t>
      </w:r>
      <w:proofErr w:type="gramStart"/>
      <w:r w:rsidRPr="00667E17">
        <w:rPr>
          <w:rFonts w:ascii="Times New Roman" w:hAnsi="Times New Roman" w:cs="Times New Roman"/>
          <w:kern w:val="24"/>
          <w:sz w:val="24"/>
          <w:szCs w:val="24"/>
        </w:rPr>
        <w:t>molecules is</w:t>
      </w:r>
      <w:proofErr w:type="gram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converted back into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RuBP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through the addition of a phosphate group from ATP molecules. This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RuBP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enters the Calvin Cycle again.</w:t>
      </w:r>
    </w:p>
    <w:p w:rsidR="0006756B" w:rsidRDefault="0006756B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Alternative Pathways</w:t>
      </w:r>
    </w:p>
    <w:p w:rsidR="00667E17" w:rsidRPr="00667E17" w:rsidRDefault="00667E17" w:rsidP="00667E1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The C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  <w:vertAlign w:val="subscript"/>
        </w:rPr>
        <w:t>4</w:t>
      </w: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Pathway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Some plants that evolved in hot, dry climates fix carbon through the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. These plants have their stomata partially closed during the hottest part of the day. 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Certain cells in these plants have an enzyme that can fix CO</w:t>
      </w:r>
      <w:r w:rsidRPr="00667E17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into four-carbon compounds even when the CO</w:t>
      </w:r>
      <w:r w:rsidRPr="00667E17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level is low and the O</w:t>
      </w:r>
      <w:r w:rsidRPr="00667E17">
        <w:rPr>
          <w:rFonts w:ascii="Times New Roman" w:hAnsi="Times New Roman" w:cs="Times New Roman"/>
          <w:kern w:val="24"/>
          <w:sz w:val="24"/>
          <w:szCs w:val="24"/>
          <w:vertAlign w:val="subscript"/>
        </w:rPr>
        <w:t>2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level is high.  These compounds are then transported to other cells, where the Calvin cycle ensues.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Alternative Pathways</w:t>
      </w:r>
    </w:p>
    <w:p w:rsidR="00667E17" w:rsidRPr="00667E17" w:rsidRDefault="00667E17" w:rsidP="00667E1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The CAM Pathway</w:t>
      </w:r>
    </w:p>
    <w:p w:rsid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Some other plants that evolved in hot, dry climates fix carbon through the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. These plants carry out carbon fixation at night and the Calvin cycle during the day to minimize water loss.</w:t>
      </w:r>
    </w:p>
    <w:p w:rsidR="00040B53" w:rsidRPr="00667E17" w:rsidRDefault="00040B53" w:rsidP="00040B53">
      <w:pPr>
        <w:autoSpaceDE w:val="0"/>
        <w:autoSpaceDN w:val="0"/>
        <w:adjustRightInd w:val="0"/>
        <w:spacing w:after="0" w:line="240" w:lineRule="auto"/>
        <w:ind w:left="136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A Summary of Photosynthesis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Photosynthesis happens in two stages, both of which occur inside the chloroplasts.</w:t>
      </w:r>
    </w:p>
    <w:p w:rsidR="00667E17" w:rsidRPr="00667E17" w:rsidRDefault="00040B53" w:rsidP="00667E1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642" w:hanging="72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>-Energy is absorbed from sunlight and converted into chemical energy, which is temporarily stored in ATP and NADPH.</w:t>
      </w:r>
    </w:p>
    <w:p w:rsidR="00667E17" w:rsidRDefault="00040B53" w:rsidP="00667E1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642" w:hanging="72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="00667E17" w:rsidRPr="00667E17">
        <w:rPr>
          <w:rFonts w:ascii="Times New Roman" w:hAnsi="Times New Roman" w:cs="Times New Roman"/>
          <w:kern w:val="24"/>
          <w:sz w:val="24"/>
          <w:szCs w:val="24"/>
        </w:rPr>
        <w:t>– Carbon dioxide and the chemical energy stored in ATP and NADPH are used to form organic compounds.</w:t>
      </w:r>
    </w:p>
    <w:p w:rsidR="00040B53" w:rsidRPr="00667E17" w:rsidRDefault="00040B53" w:rsidP="00040B53">
      <w:pPr>
        <w:autoSpaceDE w:val="0"/>
        <w:autoSpaceDN w:val="0"/>
        <w:adjustRightInd w:val="0"/>
        <w:spacing w:after="0" w:line="240" w:lineRule="auto"/>
        <w:ind w:left="1642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A Summary of Photosynthesis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Photosynthesis is </w:t>
      </w:r>
      <w:proofErr w:type="gramStart"/>
      <w:r w:rsidRPr="00667E17">
        <w:rPr>
          <w:rFonts w:ascii="Times New Roman" w:hAnsi="Times New Roman" w:cs="Times New Roman"/>
          <w:kern w:val="24"/>
          <w:sz w:val="24"/>
          <w:szCs w:val="24"/>
        </w:rPr>
        <w:t>an</w:t>
      </w:r>
      <w:proofErr w:type="gram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: the produc</w:t>
      </w:r>
      <w:r>
        <w:rPr>
          <w:rFonts w:ascii="Times New Roman" w:hAnsi="Times New Roman" w:cs="Times New Roman"/>
          <w:kern w:val="24"/>
          <w:sz w:val="24"/>
          <w:szCs w:val="24"/>
        </w:rPr>
        <w:t>t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s of the light reaction are used in the Calvin cycle, and some of the products of the Calvin cycle are used in the light reactions.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The other products of the Calvin cycle are used to produce a variety of organic compounds, such as amino acids, lipids, and carbohydrates.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Extra carbohydrates are stored as starch in the chloroplasts and in structures such as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.</w:t>
      </w:r>
    </w:p>
    <w:p w:rsid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These stored carbs provides the chemical energy that both autotrophs and </w:t>
      </w:r>
      <w:proofErr w:type="spellStart"/>
      <w:r w:rsidRPr="00667E17">
        <w:rPr>
          <w:rFonts w:ascii="Times New Roman" w:hAnsi="Times New Roman" w:cs="Times New Roman"/>
          <w:kern w:val="24"/>
          <w:sz w:val="24"/>
          <w:szCs w:val="24"/>
        </w:rPr>
        <w:t>heterotrophs</w:t>
      </w:r>
      <w:proofErr w:type="spellEnd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 depend on.</w:t>
      </w:r>
    </w:p>
    <w:p w:rsidR="00040B53" w:rsidRPr="00667E17" w:rsidRDefault="00040B53" w:rsidP="00040B53">
      <w:pPr>
        <w:autoSpaceDE w:val="0"/>
        <w:autoSpaceDN w:val="0"/>
        <w:adjustRightInd w:val="0"/>
        <w:spacing w:after="0" w:line="240" w:lineRule="auto"/>
        <w:ind w:left="1368"/>
        <w:rPr>
          <w:rFonts w:ascii="Times New Roman" w:hAnsi="Times New Roman" w:cs="Times New Roman"/>
          <w:kern w:val="24"/>
          <w:sz w:val="24"/>
          <w:szCs w:val="24"/>
        </w:rPr>
      </w:pPr>
    </w:p>
    <w:p w:rsidR="00040B53" w:rsidRDefault="00040B53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040B53" w:rsidRDefault="00040B53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040B53" w:rsidRDefault="00040B53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040B53" w:rsidRDefault="00040B53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040B53" w:rsidRDefault="00040B53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040B53" w:rsidRDefault="00040B53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lastRenderedPageBreak/>
        <w:t>Ongoing Cycle of Photosynthesis</w:t>
      </w:r>
    </w:p>
    <w:p w:rsidR="00667E17" w:rsidRPr="00667E17" w:rsidRDefault="0006756B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06756B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>
            <wp:extent cx="2844053" cy="1374626"/>
            <wp:effectExtent l="0" t="0" r="0" b="0"/>
            <wp:docPr id="5" name="Picture 11" descr="p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p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6" cy="13771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A Summary of Photosynthesis</w:t>
      </w:r>
    </w:p>
    <w:p w:rsidR="00667E17" w:rsidRPr="00667E17" w:rsidRDefault="0006756B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06756B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inline distT="0" distB="0" distL="0" distR="0">
            <wp:extent cx="2312894" cy="635057"/>
            <wp:effectExtent l="133350" t="114300" r="144780" b="165100"/>
            <wp:docPr id="6" name="Picture 2" descr="http://www3.syngenta.com/country/uk/SiteCollectionImages/LearningZone/KS345_new/Chemistry/ISE/pho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3.syngenta.com/country/uk/SiteCollectionImages/LearningZone/KS345_new/Chemistry/ISE/photo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94" cy="635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Glucose is not </w:t>
      </w:r>
      <w:proofErr w:type="gramStart"/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actually a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</w:t>
      </w:r>
      <w:proofErr w:type="gramEnd"/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of photosynthesis.</w:t>
      </w:r>
    </w:p>
    <w:p w:rsid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It is used to emphasis the relationship between photosynthesis and cellular respiration.</w:t>
      </w:r>
    </w:p>
    <w:p w:rsidR="0006756B" w:rsidRPr="00667E17" w:rsidRDefault="0006756B" w:rsidP="0006756B">
      <w:pPr>
        <w:autoSpaceDE w:val="0"/>
        <w:autoSpaceDN w:val="0"/>
        <w:adjustRightInd w:val="0"/>
        <w:spacing w:after="0" w:line="240" w:lineRule="auto"/>
        <w:ind w:left="136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A Summary of Photosynthesis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light reactions are sometimes referred to as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Because the energy from light is required for the reaction to occur.</w:t>
      </w:r>
    </w:p>
    <w:p w:rsidR="00667E17" w:rsidRPr="00667E17" w:rsidRDefault="00667E17" w:rsidP="00667E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Calvin cycle is sometimes referred to as the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or the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Because the Calvin cycle does not require light directly.</w:t>
      </w:r>
    </w:p>
    <w:p w:rsid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>Does not mean it occurs only at night.  It usually occurs during the daytime, when the light reactions are working.</w:t>
      </w:r>
    </w:p>
    <w:p w:rsidR="0006756B" w:rsidRPr="00667E17" w:rsidRDefault="0006756B" w:rsidP="0006756B">
      <w:pPr>
        <w:autoSpaceDE w:val="0"/>
        <w:autoSpaceDN w:val="0"/>
        <w:adjustRightInd w:val="0"/>
        <w:spacing w:after="0" w:line="240" w:lineRule="auto"/>
        <w:ind w:left="1368"/>
        <w:rPr>
          <w:rFonts w:ascii="Times New Roman" w:hAnsi="Times New Roman" w:cs="Times New Roman"/>
          <w:kern w:val="24"/>
          <w:sz w:val="24"/>
          <w:szCs w:val="24"/>
        </w:rPr>
      </w:pPr>
      <w:bookmarkStart w:id="0" w:name="_GoBack"/>
      <w:bookmarkEnd w:id="0"/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Factors That Affect Photosynthesis</w:t>
      </w:r>
    </w:p>
    <w:p w:rsidR="00667E17" w:rsidRPr="00667E17" w:rsidRDefault="00667E17" w:rsidP="00667E1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Light Intensity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rate of photosynthesis increases as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, because more electrons are excited in both photosystems. 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However, at some point all of the available electrons are excited, and the maximum rate of photosynthesis is reached. The rate then stays level regardless of further increases in light intensity.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t>Factors That Affect Photosynthesis</w:t>
      </w:r>
    </w:p>
    <w:p w:rsidR="00667E17" w:rsidRPr="00667E17" w:rsidRDefault="00667E17" w:rsidP="00667E1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Carbon Dioxide Levels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As with increasing light intensity,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also stimulate photosynthesis until the rate levels off.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216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kern w:val="24"/>
          <w:sz w:val="24"/>
          <w:szCs w:val="24"/>
        </w:rPr>
        <w:lastRenderedPageBreak/>
        <w:t xml:space="preserve">Factors That Affect Photosynthesis </w:t>
      </w:r>
    </w:p>
    <w:p w:rsidR="00667E17" w:rsidRPr="00667E17" w:rsidRDefault="00667E17" w:rsidP="00667E1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b/>
          <w:bCs/>
          <w:kern w:val="24"/>
          <w:sz w:val="24"/>
          <w:szCs w:val="24"/>
        </w:rPr>
        <w:t>Temperature</w:t>
      </w: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As </w:t>
      </w:r>
      <w:r w:rsidR="00040B53">
        <w:rPr>
          <w:rFonts w:ascii="Times New Roman" w:hAnsi="Times New Roman" w:cs="Times New Roman"/>
          <w:b/>
          <w:bCs/>
          <w:kern w:val="24"/>
          <w:sz w:val="24"/>
          <w:szCs w:val="24"/>
        </w:rPr>
        <w:t>_______________________________</w:t>
      </w:r>
      <w:r w:rsidRPr="00667E17">
        <w:rPr>
          <w:rFonts w:ascii="Times New Roman" w:hAnsi="Times New Roman" w:cs="Times New Roman"/>
          <w:kern w:val="24"/>
          <w:sz w:val="24"/>
          <w:szCs w:val="24"/>
        </w:rPr>
        <w:t>, the rate of photosynthesis increases to a maximum and then decreases with further rises in temperature.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368" w:hanging="446"/>
        <w:rPr>
          <w:rFonts w:ascii="Times New Roman" w:hAnsi="Times New Roman" w:cs="Times New Roman"/>
          <w:kern w:val="24"/>
          <w:sz w:val="24"/>
          <w:szCs w:val="24"/>
        </w:rPr>
      </w:pPr>
      <w:r w:rsidRPr="00667E17">
        <w:rPr>
          <w:rFonts w:ascii="Times New Roman" w:hAnsi="Times New Roman" w:cs="Times New Roman"/>
          <w:kern w:val="24"/>
          <w:sz w:val="24"/>
          <w:szCs w:val="24"/>
        </w:rPr>
        <w:t xml:space="preserve">The rate peaks at a certain temperature, at which many of the enzymes that catalyze the reactions become ineffective. Also, the stomata begin to close, limiting water loss and entry of carbon dioxide. </w:t>
      </w: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667E17" w:rsidRPr="00667E17" w:rsidRDefault="00667E17" w:rsidP="00667E17">
      <w:pPr>
        <w:autoSpaceDE w:val="0"/>
        <w:autoSpaceDN w:val="0"/>
        <w:adjustRightInd w:val="0"/>
        <w:spacing w:after="0" w:line="240" w:lineRule="auto"/>
        <w:ind w:left="864" w:hanging="648"/>
        <w:rPr>
          <w:rFonts w:ascii="Times New Roman" w:hAnsi="Times New Roman" w:cs="Times New Roman"/>
          <w:kern w:val="24"/>
          <w:sz w:val="24"/>
          <w:szCs w:val="24"/>
        </w:rPr>
      </w:pPr>
    </w:p>
    <w:p w:rsidR="00430818" w:rsidRPr="00667E17" w:rsidRDefault="00430818">
      <w:pPr>
        <w:rPr>
          <w:rFonts w:ascii="Times New Roman" w:hAnsi="Times New Roman" w:cs="Times New Roman"/>
          <w:sz w:val="24"/>
          <w:szCs w:val="24"/>
        </w:rPr>
      </w:pPr>
    </w:p>
    <w:sectPr w:rsidR="00430818" w:rsidRPr="00667E17" w:rsidSect="005B6FB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46277A"/>
    <w:lvl w:ilvl="0">
      <w:numFmt w:val="bullet"/>
      <w:lvlText w:val="*"/>
      <w:lvlJc w:val="left"/>
    </w:lvl>
  </w:abstractNum>
  <w:abstractNum w:abstractNumId="1">
    <w:nsid w:val="03917160"/>
    <w:multiLevelType w:val="hybridMultilevel"/>
    <w:tmpl w:val="8222FA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4FD5234"/>
    <w:multiLevelType w:val="hybridMultilevel"/>
    <w:tmpl w:val="9A2E45D2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36"/>
        </w:rPr>
      </w:lvl>
    </w:lvlOverride>
  </w:num>
  <w:num w:numId="2">
    <w:abstractNumId w:val="0"/>
    <w:lvlOverride w:ilvl="0">
      <w:lvl w:ilvl="0">
        <w:numFmt w:val="bullet"/>
        <w:lvlText w:val=""/>
        <w:legacy w:legacy="1" w:legacySpace="0" w:legacyIndent="0"/>
        <w:lvlJc w:val="left"/>
        <w:rPr>
          <w:rFonts w:ascii="Wingdings 2" w:hAnsi="Wingdings 2" w:hint="default"/>
          <w:sz w:val="38"/>
        </w:rPr>
      </w:lvl>
    </w:lvlOverride>
  </w:num>
  <w:num w:numId="3">
    <w:abstractNumId w:val="0"/>
    <w:lvlOverride w:ilvl="0">
      <w:lvl w:ilvl="0">
        <w:numFmt w:val="bullet"/>
        <w:lvlText w:val=""/>
        <w:legacy w:legacy="1" w:legacySpace="0" w:legacyIndent="0"/>
        <w:lvlJc w:val="left"/>
        <w:rPr>
          <w:rFonts w:ascii="Wingdings" w:hAnsi="Wingdings" w:hint="default"/>
          <w:sz w:val="42"/>
        </w:rPr>
      </w:lvl>
    </w:lvlOverride>
  </w:num>
  <w:num w:numId="4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25"/>
        </w:rPr>
      </w:lvl>
    </w:lvlOverride>
  </w:num>
  <w:num w:numId="5">
    <w:abstractNumId w:val="0"/>
    <w:lvlOverride w:ilvl="0">
      <w:lvl w:ilvl="0">
        <w:numFmt w:val="bullet"/>
        <w:lvlText w:val=""/>
        <w:legacy w:legacy="1" w:legacySpace="0" w:legacyIndent="0"/>
        <w:lvlJc w:val="left"/>
        <w:rPr>
          <w:rFonts w:ascii="Wingdings 2" w:hAnsi="Wingdings 2" w:hint="default"/>
          <w:sz w:val="30"/>
        </w:rPr>
      </w:lvl>
    </w:lvlOverride>
  </w:num>
  <w:num w:numId="6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27"/>
        </w:rPr>
      </w:lvl>
    </w:lvlOverride>
  </w:num>
  <w:num w:numId="7">
    <w:abstractNumId w:val="0"/>
    <w:lvlOverride w:ilvl="0">
      <w:lvl w:ilvl="0">
        <w:numFmt w:val="bullet"/>
        <w:lvlText w:val=""/>
        <w:legacy w:legacy="1" w:legacySpace="0" w:legacyIndent="0"/>
        <w:lvlJc w:val="left"/>
        <w:rPr>
          <w:rFonts w:ascii="Wingdings 2" w:hAnsi="Wingdings 2" w:hint="default"/>
          <w:sz w:val="34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6"/>
        </w:rPr>
      </w:lvl>
    </w:lvlOverride>
  </w:num>
  <w:num w:numId="9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31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8"/>
        </w:rPr>
      </w:lvl>
    </w:lvlOverride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20"/>
  <w:characterSpacingControl w:val="doNotCompress"/>
  <w:compat/>
  <w:rsids>
    <w:rsidRoot w:val="00667E17"/>
    <w:rsid w:val="00040B53"/>
    <w:rsid w:val="0006756B"/>
    <w:rsid w:val="00430818"/>
    <w:rsid w:val="00667E17"/>
    <w:rsid w:val="00EE4F7B"/>
    <w:rsid w:val="00F25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7E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7E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BAC4C-1551-45D1-A451-A9965D6DA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1704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Klingaman</dc:creator>
  <cp:lastModifiedBy>kklingaman</cp:lastModifiedBy>
  <cp:revision>2</cp:revision>
  <cp:lastPrinted>2014-01-02T12:18:00Z</cp:lastPrinted>
  <dcterms:created xsi:type="dcterms:W3CDTF">2014-01-01T21:15:00Z</dcterms:created>
  <dcterms:modified xsi:type="dcterms:W3CDTF">2014-01-02T15:05:00Z</dcterms:modified>
</cp:coreProperties>
</file>